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bookmarkStart w:id="0" w:name="_GoBack"/>
      <w:r>
        <w:rPr>
          <w:rFonts w:ascii="Times-Roman" w:hAnsi="Times-Roman" w:cs="Times-Roman"/>
          <w:color w:val="000000"/>
          <w:sz w:val="38"/>
          <w:szCs w:val="38"/>
        </w:rPr>
        <w:t>Referat fra DSMF generalforsamling 24. maj 2014 kl 17-</w:t>
      </w:r>
      <w:bookmarkEnd w:id="0"/>
      <w:r>
        <w:rPr>
          <w:rFonts w:ascii="Times-Roman" w:hAnsi="Times-Roman" w:cs="Times-Roman"/>
          <w:color w:val="000000"/>
          <w:sz w:val="38"/>
          <w:szCs w:val="38"/>
        </w:rPr>
        <w:t>19, Turku, Finland.</w:t>
      </w: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1. Valg af dirigent:</w:t>
      </w:r>
    </w:p>
    <w:p w:rsidR="002F596A" w:rsidRDefault="00B262D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Esben Yates</w:t>
      </w:r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 blev foreslået af bestyrelsen og valgt til dirigent. Han konstaterede med henvisning til udsendte e-mails og hjemmesiden at mødet var lovligt indkaldt i henhold til vedtægterne. Bestyr</w:t>
      </w:r>
      <w:r>
        <w:rPr>
          <w:rFonts w:ascii="Times-Roman" w:hAnsi="Times-Roman" w:cs="Times-Roman"/>
          <w:color w:val="000000"/>
          <w:sz w:val="23"/>
          <w:szCs w:val="23"/>
        </w:rPr>
        <w:t>elsesmedlem Poul-Erik Braad</w:t>
      </w:r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 tager referat.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2. Godkendelse af dagsorden:</w:t>
      </w: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Dagsorden godkendtes uden bemærkninger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3. Bestyrelsens årsberetning:</w:t>
      </w:r>
    </w:p>
    <w:p w:rsidR="003B6B2E" w:rsidRDefault="002F596A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Formanden </w:t>
      </w:r>
      <w:r w:rsidR="00B262D0">
        <w:rPr>
          <w:rFonts w:ascii="Times-Roman" w:hAnsi="Times-Roman" w:cs="Times-Roman"/>
          <w:color w:val="000000"/>
          <w:sz w:val="23"/>
          <w:szCs w:val="23"/>
        </w:rPr>
        <w:t>Brian Kristensen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aflagde bestyrelsens årsberetning, som kan læses i separat dokument på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DSMFs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hjemmeside.</w:t>
      </w:r>
    </w:p>
    <w:p w:rsidR="00001290" w:rsidRDefault="00001290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B262D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4. </w:t>
      </w:r>
      <w:r w:rsidR="002F596A">
        <w:rPr>
          <w:rFonts w:ascii="Times-Roman" w:hAnsi="Times-Roman" w:cs="Times-Roman"/>
          <w:color w:val="000000"/>
          <w:sz w:val="23"/>
          <w:szCs w:val="23"/>
        </w:rPr>
        <w:t>DSMF regnskab 2013:</w:t>
      </w: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På vegne af </w:t>
      </w:r>
      <w:r w:rsidR="007929AF">
        <w:rPr>
          <w:rFonts w:ascii="Times-Roman" w:hAnsi="Times-Roman" w:cs="Times-Roman"/>
          <w:color w:val="000000"/>
          <w:sz w:val="23"/>
          <w:szCs w:val="23"/>
        </w:rPr>
        <w:t xml:space="preserve">kasser </w:t>
      </w:r>
      <w:r>
        <w:rPr>
          <w:rFonts w:ascii="Times-Roman" w:hAnsi="Times-Roman" w:cs="Times-Roman"/>
          <w:color w:val="000000"/>
          <w:sz w:val="23"/>
          <w:szCs w:val="23"/>
        </w:rPr>
        <w:t>Harald Spejlborg fra Onkologisk afdeling Århus gennemgik</w:t>
      </w:r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 Esben Yates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DSMFs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reviderede</w:t>
      </w:r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årsregnskab for 2013, som blev godkendt af generalforsamlingen (regnskabet for </w:t>
      </w:r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2013, inklusiv </w:t>
      </w:r>
      <w:proofErr w:type="spellStart"/>
      <w:r w:rsidR="00B262D0">
        <w:rPr>
          <w:rFonts w:ascii="Times-Roman" w:hAnsi="Times-Roman" w:cs="Times-Roman"/>
          <w:color w:val="000000"/>
          <w:sz w:val="23"/>
          <w:szCs w:val="23"/>
        </w:rPr>
        <w:t>revisornes</w:t>
      </w:r>
      <w:proofErr w:type="spellEnd"/>
      <w:r w:rsidR="007929AF">
        <w:rPr>
          <w:rFonts w:ascii="Times-Roman" w:hAnsi="Times-Roman" w:cs="Times-Roman"/>
          <w:color w:val="000000"/>
          <w:sz w:val="23"/>
          <w:szCs w:val="23"/>
        </w:rPr>
        <w:t xml:space="preserve"> bemærkninger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kan ses på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DSMFs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hjemmeside)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5. Beretning fra fonden:</w:t>
      </w:r>
    </w:p>
    <w:p w:rsidR="002F596A" w:rsidRDefault="007929AF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På vegne af kasser Ha</w:t>
      </w:r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rald Spejlborg </w:t>
      </w:r>
      <w:proofErr w:type="spellStart"/>
      <w:r w:rsidR="00B262D0">
        <w:rPr>
          <w:rFonts w:ascii="Times-Roman" w:hAnsi="Times-Roman" w:cs="Times-Roman"/>
          <w:color w:val="000000"/>
          <w:sz w:val="23"/>
          <w:szCs w:val="23"/>
        </w:rPr>
        <w:t>gennemgiesben</w:t>
      </w:r>
      <w:proofErr w:type="spellEnd"/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 Yates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2F596A">
        <w:rPr>
          <w:rFonts w:ascii="Times-Roman" w:hAnsi="Times-Roman" w:cs="Times-Roman"/>
          <w:color w:val="000000"/>
          <w:sz w:val="23"/>
          <w:szCs w:val="23"/>
        </w:rPr>
        <w:t>fondens regnskab – som også blev godkendt (kan også ses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2F596A">
        <w:rPr>
          <w:rFonts w:ascii="Times-Roman" w:hAnsi="Times-Roman" w:cs="Times-Roman"/>
          <w:color w:val="000000"/>
          <w:sz w:val="23"/>
          <w:szCs w:val="23"/>
        </w:rPr>
        <w:t>på hjemmesiden).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B262D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6. DSMF budget 2014</w:t>
      </w:r>
      <w:r w:rsidR="002F596A">
        <w:rPr>
          <w:rFonts w:ascii="Times-Roman" w:hAnsi="Times-Roman" w:cs="Times-Roman"/>
          <w:color w:val="000000"/>
          <w:sz w:val="23"/>
          <w:szCs w:val="23"/>
        </w:rPr>
        <w:t>:</w:t>
      </w:r>
    </w:p>
    <w:p w:rsidR="002F596A" w:rsidRDefault="007929AF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På vegne af kasser Ha</w:t>
      </w:r>
      <w:r w:rsidR="002F596A">
        <w:rPr>
          <w:rFonts w:ascii="Times-Roman" w:hAnsi="Times-Roman" w:cs="Times-Roman"/>
          <w:color w:val="000000"/>
          <w:sz w:val="23"/>
          <w:szCs w:val="23"/>
        </w:rPr>
        <w:t>rald Spejlborg fremlagde</w:t>
      </w:r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 Esben Yates </w:t>
      </w:r>
      <w:proofErr w:type="spellStart"/>
      <w:r w:rsidR="00B262D0">
        <w:rPr>
          <w:rFonts w:ascii="Times-Roman" w:hAnsi="Times-Roman" w:cs="Times-Roman"/>
          <w:color w:val="000000"/>
          <w:sz w:val="23"/>
          <w:szCs w:val="23"/>
        </w:rPr>
        <w:t>DSMFs</w:t>
      </w:r>
      <w:proofErr w:type="spellEnd"/>
      <w:r w:rsidR="00B262D0">
        <w:rPr>
          <w:rFonts w:ascii="Times-Roman" w:hAnsi="Times-Roman" w:cs="Times-Roman"/>
          <w:color w:val="000000"/>
          <w:sz w:val="23"/>
          <w:szCs w:val="23"/>
        </w:rPr>
        <w:t xml:space="preserve"> budget for 2014</w:t>
      </w:r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 (kan også ses på hjemmesiden).</w:t>
      </w:r>
    </w:p>
    <w:p w:rsidR="002F596A" w:rsidRDefault="00E63B45" w:rsidP="00E63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Da der ikke afholdes symposium i 2014 og der dermed ikke optjenes et overskud herfra. Ligeledes vil kontingentindtægterne falde, pga. fraværet af firmaindbetalinger. Søren Holm gjorde opmærksom på at der er en fejl i budgettet vedr. udgifte</w:t>
      </w:r>
      <w:r w:rsidR="00185BC9">
        <w:rPr>
          <w:rFonts w:ascii="Times-Roman" w:hAnsi="Times-Roman" w:cs="Times-Roman"/>
          <w:color w:val="000000"/>
          <w:sz w:val="23"/>
          <w:szCs w:val="23"/>
        </w:rPr>
        <w:t>r til Åbent hus. Denne udgift,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sat til </w:t>
      </w:r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2</w:t>
      </w:r>
      <w:r w:rsidR="00001290">
        <w:rPr>
          <w:rFonts w:ascii="Times-Roman" w:hAnsi="Times-Roman" w:cs="Times-Roman"/>
          <w:color w:val="000000"/>
          <w:sz w:val="23"/>
          <w:szCs w:val="23"/>
        </w:rPr>
        <w:t>0000</w:t>
      </w:r>
      <w:proofErr w:type="gramEnd"/>
      <w:r w:rsidR="00001290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skal rettes til 25000.</w:t>
      </w:r>
    </w:p>
    <w:p w:rsidR="00001290" w:rsidRDefault="00001290" w:rsidP="00E63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E63B45" w:rsidRDefault="00E63B45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7. Uddannelsesrådets beretning:</w:t>
      </w:r>
    </w:p>
    <w:p w:rsidR="002F596A" w:rsidRDefault="00E63B45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Medlem af uddannelsesrådet Birgitte Hinge</w:t>
      </w:r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 aflagde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uddannelsesrådets beretning, som kan læses på </w:t>
      </w:r>
      <w:proofErr w:type="spellStart"/>
      <w:r w:rsidR="002F596A">
        <w:rPr>
          <w:rFonts w:ascii="Times-Roman" w:hAnsi="Times-Roman" w:cs="Times-Roman"/>
          <w:color w:val="000000"/>
          <w:sz w:val="23"/>
          <w:szCs w:val="23"/>
        </w:rPr>
        <w:t>DSMFs</w:t>
      </w:r>
      <w:proofErr w:type="spellEnd"/>
      <w:r w:rsidR="002F596A">
        <w:rPr>
          <w:rFonts w:ascii="Times-Roman" w:hAnsi="Times-Roman" w:cs="Times-Roman"/>
          <w:color w:val="000000"/>
          <w:sz w:val="23"/>
          <w:szCs w:val="23"/>
        </w:rPr>
        <w:t xml:space="preserve"> hjemmeside.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8.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Bedømmelsesudvalgetsberetning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>:</w:t>
      </w:r>
    </w:p>
    <w:p w:rsidR="002F596A" w:rsidRDefault="0096382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Fo</w:t>
      </w:r>
      <w:r w:rsidR="002F596A">
        <w:rPr>
          <w:rFonts w:ascii="Times-Roman" w:hAnsi="Times-Roman" w:cs="Times-Roman"/>
          <w:color w:val="000000"/>
          <w:sz w:val="23"/>
          <w:szCs w:val="23"/>
        </w:rPr>
        <w:t>rmanden for Det Faglige Bedømmelsesudvalg, Søren Baarsgaard Hansen, fra PET</w:t>
      </w:r>
    </w:p>
    <w:p w:rsidR="002F596A" w:rsidRDefault="002F596A" w:rsidP="00E63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centret i Århus, aflagde beretning fra udvalget, som også kan læses på hjemmesiden. </w:t>
      </w:r>
      <w:r w:rsidR="00E63B45">
        <w:rPr>
          <w:rFonts w:ascii="Times-Roman" w:hAnsi="Times-Roman" w:cs="Times-Roman"/>
          <w:color w:val="000000"/>
          <w:sz w:val="23"/>
          <w:szCs w:val="23"/>
        </w:rPr>
        <w:t>Anne Vestergaard bemærkede at, kurser i statistik skal registres i kategori 3. Måske bør de høre til under kategori 2, da de udgør et væsentligt element i hospitalsfysikeres uddannelse og forskning.</w:t>
      </w:r>
    </w:p>
    <w:p w:rsidR="00001290" w:rsidRDefault="00001290" w:rsidP="00E63B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9. </w:t>
      </w:r>
      <w:r w:rsidR="00963820" w:rsidRPr="00963820">
        <w:rPr>
          <w:rFonts w:ascii="Times-Roman" w:hAnsi="Times-Roman" w:cs="Times-Roman"/>
          <w:color w:val="000000"/>
          <w:sz w:val="23"/>
          <w:szCs w:val="23"/>
        </w:rPr>
        <w:t>Beretning fra særlige interessegrupper (SIG)</w:t>
      </w:r>
    </w:p>
    <w:p w:rsidR="00963820" w:rsidRDefault="0096382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Esben Yates aflagde beretning fra speciel interesse gruppe vedr. harmonisering og modernisering af strålehygiejne i forbindelse med indretning af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accelleratorrum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i ekstern stråleterapi. Gruppen er nedsat pga. </w:t>
      </w:r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nye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europæiske strålehygiejne regler, som fra 2017 sænker kravene for dosisbindingen udenfor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accelleratorrum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og dermed også kravene til betonafskærmning. Gruppen skal afklare, hvorledes reglerne bedst implementeres.</w:t>
      </w:r>
    </w:p>
    <w:p w:rsidR="002F596A" w:rsidRDefault="002F596A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lastRenderedPageBreak/>
        <w:t>10. Beretningen fra de delegerede til NACP</w:t>
      </w:r>
      <w:r w:rsidR="00963820">
        <w:rPr>
          <w:rFonts w:ascii="Times-Roman" w:hAnsi="Times-Roman" w:cs="Times-Roman"/>
          <w:color w:val="000000"/>
          <w:sz w:val="23"/>
          <w:szCs w:val="23"/>
        </w:rPr>
        <w:t>,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EFOMP</w:t>
      </w:r>
      <w:r w:rsidR="00963820">
        <w:rPr>
          <w:rFonts w:ascii="Times-Roman" w:hAnsi="Times-Roman" w:cs="Times-Roman"/>
          <w:color w:val="000000"/>
          <w:sz w:val="23"/>
          <w:szCs w:val="23"/>
        </w:rPr>
        <w:t xml:space="preserve"> og IOMP</w:t>
      </w:r>
      <w:r>
        <w:rPr>
          <w:rFonts w:ascii="Times-Roman" w:hAnsi="Times-Roman" w:cs="Times-Roman"/>
          <w:color w:val="000000"/>
          <w:sz w:val="23"/>
          <w:szCs w:val="23"/>
        </w:rPr>
        <w:t>:</w:t>
      </w:r>
    </w:p>
    <w:p w:rsidR="00001290" w:rsidRDefault="00001290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a) Beretning fra NACP v/ Asger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Grevil</w:t>
      </w:r>
      <w:proofErr w:type="spellEnd"/>
    </w:p>
    <w:p w:rsidR="00001290" w:rsidRDefault="00001290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Asger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Grevil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er bestyrelsens repræsentant i NACP. DK har fra og med det pågående NACP symposium og 3 år frem præsidentskabet i NACP. Asger, som siden foråret 2013 har været webmaster i NACP, er derfor præsident på Danmarks vegne. NACP har i den forløbne år arbejdet med etablering af undergrupper inden for Nuklearmedicin, MR og for en speciel gruppe for unge fysikere i norden. Den nuklearmedicinske gruppe er blevet etableret</w:t>
      </w:r>
      <w:r w:rsidR="00185BC9">
        <w:rPr>
          <w:rFonts w:ascii="Times-Roman" w:hAnsi="Times-Roman" w:cs="Times-Roman"/>
          <w:color w:val="000000"/>
          <w:sz w:val="23"/>
          <w:szCs w:val="23"/>
        </w:rPr>
        <w:t>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. MR-gruppen og </w:t>
      </w:r>
      <w:proofErr w:type="gramStart"/>
      <w:r>
        <w:rPr>
          <w:rFonts w:ascii="Times-Roman" w:hAnsi="Times-Roman" w:cs="Times-Roman"/>
          <w:color w:val="000000"/>
          <w:sz w:val="23"/>
          <w:szCs w:val="23"/>
        </w:rPr>
        <w:t>unge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fysiker gruppen er endnu ikke blevet etableret, men forventes oprettet. Undergruppen inden for diagnostisk radiologi (RCP) er velfungerende og har umiddelbart inden NACP-mødet afholdt et CT-kursus i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Helsinki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, NACP har et samarbejde med tidsskriftet ACTA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oncologica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(onkologi) og ønsker også at samarbejde med ACTA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radologica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(radiologi). Det næste NACP symposium afholdes i Oslo i 2017. Asger opfordrer til, at man kontakter ham med NACP relaterede spørgsmål.</w:t>
      </w:r>
    </w:p>
    <w:p w:rsidR="00001290" w:rsidRDefault="00001290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b) Beretning fra EFOMP v/ Søren Holm</w:t>
      </w:r>
    </w:p>
    <w:p w:rsidR="00001290" w:rsidRDefault="00001290" w:rsidP="0000129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Soren Holm aflagde beretning, som kan findes på DSMF hjemmeside.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c) Beretning fra IOMP v/Brian Kristensen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Der har ikke været aktivitet.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11. Ændring af vedtægter (</w:t>
      </w:r>
      <w:r w:rsidR="008145A3">
        <w:rPr>
          <w:rFonts w:ascii="Times-Roman" w:hAnsi="Times-Roman" w:cs="Times-Roman"/>
          <w:color w:val="000000"/>
          <w:sz w:val="23"/>
          <w:szCs w:val="23"/>
        </w:rPr>
        <w:t>se DSMF hjemmeside</w:t>
      </w:r>
      <w:r w:rsidRPr="00001290">
        <w:rPr>
          <w:rFonts w:ascii="Times-Roman" w:hAnsi="Times-Roman" w:cs="Times-Roman"/>
          <w:color w:val="000000"/>
          <w:sz w:val="23"/>
          <w:szCs w:val="23"/>
        </w:rPr>
        <w:t>)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Formanden for DSMF-bestyrelsen Brian Kristensen beskrev de revisioner som bestyrelsen har forslået i foreningens vedtægter. </w:t>
      </w:r>
      <w:r w:rsidR="008145A3">
        <w:rPr>
          <w:rFonts w:ascii="Times-Roman" w:hAnsi="Times-Roman" w:cs="Times-Roman"/>
          <w:color w:val="000000"/>
          <w:sz w:val="23"/>
          <w:szCs w:val="23"/>
        </w:rPr>
        <w:t xml:space="preserve">Generalforsamlingen vedtog enstemmigt ændringerne, dog med undtagelse af forslaget til ændringer i vedtægternes </w:t>
      </w:r>
      <w:proofErr w:type="spellStart"/>
      <w:r w:rsidR="008145A3">
        <w:rPr>
          <w:rFonts w:ascii="Times-Roman" w:hAnsi="Times-Roman" w:cs="Times-Roman"/>
          <w:color w:val="000000"/>
          <w:sz w:val="23"/>
          <w:szCs w:val="23"/>
        </w:rPr>
        <w:t>pkt</w:t>
      </w:r>
      <w:proofErr w:type="spellEnd"/>
      <w:r w:rsidR="008145A3">
        <w:rPr>
          <w:rFonts w:ascii="Times-Roman" w:hAnsi="Times-Roman" w:cs="Times-Roman"/>
          <w:color w:val="000000"/>
          <w:sz w:val="23"/>
          <w:szCs w:val="23"/>
        </w:rPr>
        <w:t xml:space="preserve"> 7.3, som bortfalder. Søren Holm gjorde </w:t>
      </w:r>
      <w:proofErr w:type="gramStart"/>
      <w:r w:rsidR="008145A3">
        <w:rPr>
          <w:rFonts w:ascii="Times-Roman" w:hAnsi="Times-Roman" w:cs="Times-Roman"/>
          <w:color w:val="000000"/>
          <w:sz w:val="23"/>
          <w:szCs w:val="23"/>
        </w:rPr>
        <w:t>opmærksom</w:t>
      </w:r>
      <w:proofErr w:type="gramEnd"/>
      <w:r w:rsidR="008145A3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>ændrin</w:t>
      </w:r>
      <w:r w:rsidR="008145A3">
        <w:rPr>
          <w:rFonts w:ascii="Times-Roman" w:hAnsi="Times-Roman" w:cs="Times-Roman"/>
          <w:color w:val="000000"/>
          <w:sz w:val="23"/>
          <w:szCs w:val="23"/>
        </w:rPr>
        <w:t xml:space="preserve">gerne i vedtægternes punkt 7.3 ikke dækker valggruppen indenfor stråleterapi, da den der i denne gruppe får </w:t>
      </w:r>
      <w:proofErr w:type="spellStart"/>
      <w:r w:rsidR="008145A3">
        <w:rPr>
          <w:rFonts w:ascii="Times-Roman" w:hAnsi="Times-Roman" w:cs="Times-Roman"/>
          <w:color w:val="000000"/>
          <w:sz w:val="23"/>
          <w:szCs w:val="23"/>
        </w:rPr>
        <w:t>næstflest</w:t>
      </w:r>
      <w:proofErr w:type="spellEnd"/>
      <w:r w:rsidR="008145A3">
        <w:rPr>
          <w:rFonts w:ascii="Times-Roman" w:hAnsi="Times-Roman" w:cs="Times-Roman"/>
          <w:color w:val="000000"/>
          <w:sz w:val="23"/>
          <w:szCs w:val="23"/>
        </w:rPr>
        <w:t xml:space="preserve"> stemmer er valgt direkte til uddannelsesrådet.</w:t>
      </w:r>
    </w:p>
    <w:p w:rsidR="00001290" w:rsidRDefault="00001290" w:rsidP="002F59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3"/>
        </w:rPr>
      </w:pPr>
    </w:p>
    <w:p w:rsidR="00A50F4B" w:rsidRDefault="008145A3" w:rsidP="002F596A">
      <w:r>
        <w:rPr>
          <w:rFonts w:ascii="Times-Bold" w:hAnsi="Times-Bold" w:cs="Times-Bold"/>
          <w:b/>
          <w:bCs/>
          <w:color w:val="000000"/>
          <w:sz w:val="23"/>
          <w:szCs w:val="23"/>
        </w:rPr>
        <w:t>Mødet sluttede kl. 19.00</w:t>
      </w:r>
    </w:p>
    <w:sectPr w:rsidR="00A50F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6A"/>
    <w:rsid w:val="00001290"/>
    <w:rsid w:val="00185BC9"/>
    <w:rsid w:val="0024314D"/>
    <w:rsid w:val="002F596A"/>
    <w:rsid w:val="003B6B2E"/>
    <w:rsid w:val="007929AF"/>
    <w:rsid w:val="008145A3"/>
    <w:rsid w:val="00963820"/>
    <w:rsid w:val="00A50F4B"/>
    <w:rsid w:val="00B262D0"/>
    <w:rsid w:val="00E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Braad</dc:creator>
  <cp:keywords/>
  <dc:description/>
  <cp:lastModifiedBy>Brian Holch Kristensen</cp:lastModifiedBy>
  <cp:revision>2</cp:revision>
  <dcterms:created xsi:type="dcterms:W3CDTF">2014-06-26T08:02:00Z</dcterms:created>
  <dcterms:modified xsi:type="dcterms:W3CDTF">2014-06-26T08:02:00Z</dcterms:modified>
</cp:coreProperties>
</file>